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3BB" w:rsidRDefault="003B23BB" w:rsidP="003B23BB">
      <w:pPr>
        <w:jc w:val="center"/>
        <w:rPr>
          <w:rFonts w:ascii="宋体" w:eastAsia="宋体" w:hAnsi="宋体" w:hint="eastAsia"/>
          <w:sz w:val="36"/>
          <w:szCs w:val="36"/>
        </w:rPr>
      </w:pPr>
    </w:p>
    <w:p w:rsidR="003B23BB" w:rsidRDefault="003B23BB" w:rsidP="003B23BB">
      <w:pPr>
        <w:jc w:val="center"/>
        <w:rPr>
          <w:rFonts w:ascii="宋体" w:eastAsia="宋体" w:hAnsi="宋体"/>
          <w:sz w:val="36"/>
          <w:szCs w:val="36"/>
        </w:rPr>
      </w:pPr>
    </w:p>
    <w:p w:rsidR="003B23BB" w:rsidRDefault="003B23BB" w:rsidP="003B23BB">
      <w:pPr>
        <w:jc w:val="center"/>
        <w:rPr>
          <w:rFonts w:ascii="宋体" w:eastAsia="宋体" w:hAnsi="宋体"/>
          <w:sz w:val="36"/>
          <w:szCs w:val="36"/>
        </w:rPr>
      </w:pPr>
    </w:p>
    <w:p w:rsidR="003B23BB" w:rsidRPr="003B23BB" w:rsidRDefault="003B23BB" w:rsidP="003B23BB">
      <w:pPr>
        <w:jc w:val="center"/>
        <w:rPr>
          <w:rFonts w:ascii="宋体" w:eastAsia="宋体" w:hAnsi="宋体"/>
          <w:sz w:val="44"/>
          <w:szCs w:val="44"/>
        </w:rPr>
      </w:pPr>
      <w:r w:rsidRPr="003B23BB">
        <w:rPr>
          <w:rFonts w:ascii="宋体" w:eastAsia="宋体" w:hAnsi="宋体" w:hint="eastAsia"/>
          <w:sz w:val="44"/>
          <w:szCs w:val="44"/>
        </w:rPr>
        <w:t>南京</w:t>
      </w:r>
      <w:r w:rsidRPr="003B23BB">
        <w:rPr>
          <w:rFonts w:ascii="宋体" w:eastAsia="宋体" w:hAnsi="宋体"/>
          <w:sz w:val="44"/>
          <w:szCs w:val="44"/>
        </w:rPr>
        <w:t>航空航天大学</w:t>
      </w:r>
    </w:p>
    <w:p w:rsidR="005103A2" w:rsidRPr="003B23BB" w:rsidRDefault="003B23BB" w:rsidP="003B23BB">
      <w:pPr>
        <w:jc w:val="center"/>
        <w:rPr>
          <w:rFonts w:ascii="宋体" w:eastAsia="宋体" w:hAnsi="宋体"/>
          <w:sz w:val="44"/>
          <w:szCs w:val="44"/>
        </w:rPr>
      </w:pPr>
      <w:r w:rsidRPr="003B23BB">
        <w:rPr>
          <w:rFonts w:ascii="宋体" w:eastAsia="宋体" w:hAnsi="宋体"/>
          <w:sz w:val="44"/>
          <w:szCs w:val="44"/>
        </w:rPr>
        <w:t>实验室安全自查自纠报告</w:t>
      </w:r>
    </w:p>
    <w:p w:rsidR="003B23BB" w:rsidRDefault="003B23BB"/>
    <w:p w:rsidR="003B23BB" w:rsidRDefault="003B23BB"/>
    <w:p w:rsidR="003B23BB" w:rsidRDefault="003B23BB"/>
    <w:p w:rsidR="003B23BB" w:rsidRDefault="003B23BB">
      <w:pPr>
        <w:rPr>
          <w:sz w:val="32"/>
          <w:szCs w:val="32"/>
        </w:rPr>
      </w:pPr>
    </w:p>
    <w:p w:rsidR="003B23BB" w:rsidRDefault="003B23BB">
      <w:pPr>
        <w:rPr>
          <w:sz w:val="32"/>
          <w:szCs w:val="32"/>
        </w:rPr>
      </w:pPr>
    </w:p>
    <w:p w:rsidR="003B23BB" w:rsidRDefault="003B23BB">
      <w:pPr>
        <w:rPr>
          <w:sz w:val="32"/>
          <w:szCs w:val="32"/>
        </w:rPr>
      </w:pPr>
    </w:p>
    <w:p w:rsidR="003B23BB" w:rsidRDefault="003B23BB">
      <w:pPr>
        <w:rPr>
          <w:sz w:val="32"/>
          <w:szCs w:val="32"/>
        </w:rPr>
      </w:pPr>
    </w:p>
    <w:p w:rsidR="003B23BB" w:rsidRDefault="003B23BB">
      <w:pPr>
        <w:rPr>
          <w:sz w:val="32"/>
          <w:szCs w:val="32"/>
        </w:rPr>
      </w:pPr>
    </w:p>
    <w:p w:rsidR="003B23BB" w:rsidRPr="003B23BB" w:rsidRDefault="003B23BB" w:rsidP="003B23BB">
      <w:pPr>
        <w:ind w:firstLineChars="400" w:firstLine="1280"/>
        <w:rPr>
          <w:sz w:val="32"/>
          <w:szCs w:val="32"/>
          <w:u w:val="single"/>
        </w:rPr>
      </w:pPr>
      <w:r w:rsidRPr="003B23BB">
        <w:rPr>
          <w:rFonts w:hint="eastAsia"/>
          <w:sz w:val="32"/>
          <w:szCs w:val="32"/>
        </w:rPr>
        <w:t>单位</w:t>
      </w:r>
      <w:r w:rsidRPr="003B23BB">
        <w:rPr>
          <w:sz w:val="32"/>
          <w:szCs w:val="32"/>
        </w:rPr>
        <w:t>名称：</w:t>
      </w:r>
      <w:r>
        <w:rPr>
          <w:rFonts w:hint="eastAsia"/>
          <w:sz w:val="32"/>
          <w:szCs w:val="32"/>
          <w:u w:val="single"/>
        </w:rPr>
        <w:t xml:space="preserve">                        </w:t>
      </w:r>
    </w:p>
    <w:p w:rsidR="003B23BB" w:rsidRPr="003B23BB" w:rsidRDefault="003B23BB" w:rsidP="003B23BB">
      <w:pPr>
        <w:ind w:firstLineChars="400" w:firstLine="1280"/>
        <w:rPr>
          <w:sz w:val="32"/>
          <w:szCs w:val="32"/>
          <w:u w:val="single"/>
        </w:rPr>
      </w:pPr>
      <w:r>
        <w:rPr>
          <w:rFonts w:hint="eastAsia"/>
          <w:sz w:val="32"/>
          <w:szCs w:val="32"/>
        </w:rPr>
        <w:t xml:space="preserve">撰 写 </w:t>
      </w:r>
      <w:r w:rsidRPr="003B23BB">
        <w:rPr>
          <w:rFonts w:hint="eastAsia"/>
          <w:sz w:val="32"/>
          <w:szCs w:val="32"/>
        </w:rPr>
        <w:t>人</w:t>
      </w:r>
      <w:r w:rsidRPr="003B23BB">
        <w:rPr>
          <w:sz w:val="32"/>
          <w:szCs w:val="32"/>
        </w:rPr>
        <w:t>：</w:t>
      </w:r>
      <w:r>
        <w:rPr>
          <w:sz w:val="32"/>
          <w:szCs w:val="32"/>
          <w:u w:val="single"/>
        </w:rPr>
        <w:t xml:space="preserve">                        </w:t>
      </w:r>
    </w:p>
    <w:p w:rsidR="003B23BB" w:rsidRDefault="003B23BB" w:rsidP="003B23BB">
      <w:pPr>
        <w:ind w:firstLineChars="400" w:firstLine="1280"/>
        <w:rPr>
          <w:sz w:val="32"/>
          <w:szCs w:val="32"/>
          <w:u w:val="single"/>
        </w:rPr>
      </w:pPr>
      <w:r>
        <w:rPr>
          <w:sz w:val="32"/>
          <w:szCs w:val="32"/>
        </w:rPr>
        <w:t>负</w:t>
      </w:r>
      <w:r>
        <w:rPr>
          <w:rFonts w:hint="eastAsia"/>
          <w:sz w:val="32"/>
          <w:szCs w:val="32"/>
        </w:rPr>
        <w:t xml:space="preserve"> </w:t>
      </w:r>
      <w:r>
        <w:rPr>
          <w:sz w:val="32"/>
          <w:szCs w:val="32"/>
        </w:rPr>
        <w:t>责</w:t>
      </w:r>
      <w:r>
        <w:rPr>
          <w:rFonts w:hint="eastAsia"/>
          <w:sz w:val="32"/>
          <w:szCs w:val="32"/>
        </w:rPr>
        <w:t xml:space="preserve"> </w:t>
      </w:r>
      <w:r>
        <w:rPr>
          <w:sz w:val="32"/>
          <w:szCs w:val="32"/>
        </w:rPr>
        <w:t>人</w:t>
      </w:r>
      <w:r w:rsidRPr="003B23BB">
        <w:rPr>
          <w:rFonts w:hint="eastAsia"/>
          <w:sz w:val="32"/>
          <w:szCs w:val="32"/>
        </w:rPr>
        <w:t>：</w:t>
      </w:r>
      <w:r>
        <w:rPr>
          <w:rFonts w:hint="eastAsia"/>
          <w:sz w:val="32"/>
          <w:szCs w:val="32"/>
          <w:u w:val="single"/>
        </w:rPr>
        <w:t xml:space="preserve">                        </w:t>
      </w:r>
    </w:p>
    <w:p w:rsidR="003B23BB" w:rsidRDefault="003B23BB" w:rsidP="003B23BB">
      <w:pPr>
        <w:rPr>
          <w:sz w:val="32"/>
          <w:szCs w:val="32"/>
          <w:u w:val="single"/>
        </w:rPr>
      </w:pPr>
    </w:p>
    <w:p w:rsidR="003B23BB" w:rsidRDefault="003B23BB">
      <w:pPr>
        <w:widowControl/>
        <w:jc w:val="left"/>
        <w:rPr>
          <w:sz w:val="32"/>
          <w:szCs w:val="32"/>
          <w:u w:val="single"/>
        </w:rPr>
      </w:pPr>
    </w:p>
    <w:p w:rsidR="003B23BB" w:rsidRDefault="003B23BB" w:rsidP="003B23BB">
      <w:pPr>
        <w:rPr>
          <w:sz w:val="32"/>
          <w:szCs w:val="32"/>
          <w:u w:val="single"/>
        </w:rPr>
      </w:pPr>
    </w:p>
    <w:p w:rsidR="003B23BB" w:rsidRDefault="003B23BB" w:rsidP="003B23BB">
      <w:pPr>
        <w:rPr>
          <w:sz w:val="32"/>
          <w:szCs w:val="32"/>
          <w:u w:val="single"/>
        </w:rPr>
      </w:pPr>
    </w:p>
    <w:p w:rsidR="003B23BB" w:rsidRDefault="003B23BB" w:rsidP="003B23BB">
      <w:pPr>
        <w:rPr>
          <w:sz w:val="32"/>
          <w:szCs w:val="32"/>
          <w:u w:val="single"/>
        </w:rPr>
      </w:pPr>
    </w:p>
    <w:p w:rsidR="003B23BB" w:rsidRDefault="003B23BB" w:rsidP="003B23BB">
      <w:pPr>
        <w:rPr>
          <w:sz w:val="32"/>
          <w:szCs w:val="32"/>
          <w:u w:val="single"/>
        </w:rPr>
      </w:pPr>
    </w:p>
    <w:p w:rsidR="003B23BB" w:rsidRDefault="003B23BB" w:rsidP="003B23BB">
      <w:pPr>
        <w:rPr>
          <w:sz w:val="32"/>
          <w:szCs w:val="32"/>
          <w:u w:val="single"/>
        </w:rPr>
      </w:pPr>
    </w:p>
    <w:p w:rsidR="003B23BB" w:rsidRDefault="003B23BB">
      <w:pPr>
        <w:widowControl/>
        <w:jc w:val="left"/>
        <w:rPr>
          <w:sz w:val="32"/>
          <w:szCs w:val="32"/>
        </w:rPr>
      </w:pPr>
      <w:r>
        <w:rPr>
          <w:sz w:val="32"/>
          <w:szCs w:val="32"/>
        </w:rPr>
        <w:br w:type="page"/>
      </w:r>
    </w:p>
    <w:p w:rsidR="005D4400" w:rsidRDefault="005C34BE" w:rsidP="005D4400">
      <w:pPr>
        <w:jc w:val="center"/>
        <w:rPr>
          <w:sz w:val="44"/>
          <w:szCs w:val="44"/>
        </w:rPr>
      </w:pPr>
      <w:r>
        <w:rPr>
          <w:rFonts w:hint="eastAsia"/>
          <w:sz w:val="44"/>
          <w:szCs w:val="44"/>
        </w:rPr>
        <w:lastRenderedPageBreak/>
        <w:t>报告</w:t>
      </w:r>
      <w:r>
        <w:rPr>
          <w:sz w:val="44"/>
          <w:szCs w:val="44"/>
        </w:rPr>
        <w:t>提纲（</w:t>
      </w:r>
      <w:r w:rsidR="005D4400" w:rsidRPr="005D4400">
        <w:rPr>
          <w:rFonts w:hint="eastAsia"/>
          <w:sz w:val="44"/>
          <w:szCs w:val="44"/>
        </w:rPr>
        <w:t>编写</w:t>
      </w:r>
      <w:r w:rsidR="005D4400" w:rsidRPr="005D4400">
        <w:rPr>
          <w:sz w:val="44"/>
          <w:szCs w:val="44"/>
        </w:rPr>
        <w:t>说明</w:t>
      </w:r>
      <w:r>
        <w:rPr>
          <w:rFonts w:hint="eastAsia"/>
          <w:sz w:val="44"/>
          <w:szCs w:val="44"/>
        </w:rPr>
        <w:t>）</w:t>
      </w:r>
    </w:p>
    <w:p w:rsidR="005D4400" w:rsidRDefault="005D4400" w:rsidP="005D4400">
      <w:pPr>
        <w:rPr>
          <w:sz w:val="44"/>
          <w:szCs w:val="44"/>
        </w:rPr>
      </w:pPr>
    </w:p>
    <w:p w:rsidR="005D4400" w:rsidRDefault="005D4400" w:rsidP="005D4400">
      <w:pPr>
        <w:rPr>
          <w:sz w:val="32"/>
          <w:szCs w:val="32"/>
        </w:rPr>
      </w:pPr>
      <w:r>
        <w:rPr>
          <w:rFonts w:hint="eastAsia"/>
          <w:sz w:val="32"/>
          <w:szCs w:val="32"/>
        </w:rPr>
        <w:t>一</w:t>
      </w:r>
      <w:r>
        <w:rPr>
          <w:sz w:val="32"/>
          <w:szCs w:val="32"/>
        </w:rPr>
        <w:t>、实验室安全管理概况</w:t>
      </w:r>
    </w:p>
    <w:p w:rsidR="005D4400" w:rsidRDefault="005D4400" w:rsidP="005D4400">
      <w:pPr>
        <w:ind w:firstLineChars="200" w:firstLine="640"/>
        <w:rPr>
          <w:sz w:val="32"/>
          <w:szCs w:val="32"/>
        </w:rPr>
      </w:pPr>
      <w:r>
        <w:rPr>
          <w:rFonts w:hint="eastAsia"/>
          <w:sz w:val="32"/>
          <w:szCs w:val="32"/>
        </w:rPr>
        <w:t>本单位教学和</w:t>
      </w:r>
      <w:r>
        <w:rPr>
          <w:sz w:val="32"/>
          <w:szCs w:val="32"/>
        </w:rPr>
        <w:t>实验室基本情况，安全管理相关制度建设情况及开展的相关工作概况。</w:t>
      </w:r>
    </w:p>
    <w:p w:rsidR="005D4400" w:rsidRDefault="005D4400" w:rsidP="005D4400">
      <w:pPr>
        <w:rPr>
          <w:sz w:val="32"/>
          <w:szCs w:val="32"/>
        </w:rPr>
      </w:pPr>
      <w:r>
        <w:rPr>
          <w:rFonts w:hint="eastAsia"/>
          <w:sz w:val="32"/>
          <w:szCs w:val="32"/>
        </w:rPr>
        <w:t>二</w:t>
      </w:r>
      <w:r>
        <w:rPr>
          <w:sz w:val="32"/>
          <w:szCs w:val="32"/>
        </w:rPr>
        <w:t>、自查工作组织与实施</w:t>
      </w:r>
    </w:p>
    <w:p w:rsidR="005D4400" w:rsidRDefault="005D4400" w:rsidP="005D4400">
      <w:pPr>
        <w:ind w:firstLineChars="200" w:firstLine="640"/>
        <w:rPr>
          <w:sz w:val="32"/>
          <w:szCs w:val="32"/>
        </w:rPr>
      </w:pPr>
      <w:r>
        <w:rPr>
          <w:rFonts w:hint="eastAsia"/>
          <w:sz w:val="32"/>
          <w:szCs w:val="32"/>
        </w:rPr>
        <w:t>组织开展</w:t>
      </w:r>
      <w:r>
        <w:rPr>
          <w:sz w:val="32"/>
          <w:szCs w:val="32"/>
        </w:rPr>
        <w:t>本次自查自纠工作情况，包括工作范围、工作安排与举措等。</w:t>
      </w:r>
      <w:r w:rsidR="00FB49A4">
        <w:rPr>
          <w:rFonts w:hint="eastAsia"/>
          <w:sz w:val="32"/>
          <w:szCs w:val="32"/>
        </w:rPr>
        <w:t>（请</w:t>
      </w:r>
      <w:r w:rsidR="00FB49A4">
        <w:rPr>
          <w:sz w:val="32"/>
          <w:szCs w:val="32"/>
        </w:rPr>
        <w:t>附现场照片</w:t>
      </w:r>
      <w:r w:rsidR="00FB49A4">
        <w:rPr>
          <w:rFonts w:hint="eastAsia"/>
          <w:sz w:val="32"/>
          <w:szCs w:val="32"/>
        </w:rPr>
        <w:t>）</w:t>
      </w:r>
    </w:p>
    <w:p w:rsidR="005D4400" w:rsidRDefault="005D4400" w:rsidP="005D4400">
      <w:pPr>
        <w:rPr>
          <w:sz w:val="32"/>
          <w:szCs w:val="32"/>
        </w:rPr>
      </w:pPr>
      <w:r>
        <w:rPr>
          <w:rFonts w:hint="eastAsia"/>
          <w:sz w:val="32"/>
          <w:szCs w:val="32"/>
        </w:rPr>
        <w:t>三</w:t>
      </w:r>
      <w:r>
        <w:rPr>
          <w:sz w:val="32"/>
          <w:szCs w:val="32"/>
        </w:rPr>
        <w:t>、</w:t>
      </w:r>
      <w:r>
        <w:rPr>
          <w:rFonts w:hint="eastAsia"/>
          <w:sz w:val="32"/>
          <w:szCs w:val="32"/>
        </w:rPr>
        <w:t>实验室</w:t>
      </w:r>
      <w:r>
        <w:rPr>
          <w:sz w:val="32"/>
          <w:szCs w:val="32"/>
        </w:rPr>
        <w:t>安全存在的典型问题和隐患</w:t>
      </w:r>
    </w:p>
    <w:p w:rsidR="005D4400" w:rsidRDefault="005D4400" w:rsidP="005D4400">
      <w:pPr>
        <w:ind w:firstLineChars="200" w:firstLine="640"/>
        <w:rPr>
          <w:rFonts w:hint="eastAsia"/>
          <w:sz w:val="32"/>
          <w:szCs w:val="32"/>
        </w:rPr>
      </w:pPr>
      <w:r>
        <w:rPr>
          <w:rFonts w:hint="eastAsia"/>
          <w:sz w:val="32"/>
          <w:szCs w:val="32"/>
        </w:rPr>
        <w:t>自查汇总</w:t>
      </w:r>
      <w:r>
        <w:rPr>
          <w:sz w:val="32"/>
          <w:szCs w:val="32"/>
        </w:rPr>
        <w:t>发现的典型问题和隐患及原因</w:t>
      </w:r>
      <w:r w:rsidR="00FB49A4">
        <w:rPr>
          <w:rFonts w:hint="eastAsia"/>
          <w:sz w:val="32"/>
          <w:szCs w:val="32"/>
        </w:rPr>
        <w:t>。</w:t>
      </w:r>
      <w:r w:rsidR="00FB49A4">
        <w:rPr>
          <w:sz w:val="32"/>
          <w:szCs w:val="32"/>
        </w:rPr>
        <w:t>（</w:t>
      </w:r>
      <w:r w:rsidR="00FB49A4">
        <w:rPr>
          <w:rFonts w:hint="eastAsia"/>
          <w:sz w:val="32"/>
          <w:szCs w:val="32"/>
        </w:rPr>
        <w:t>请</w:t>
      </w:r>
      <w:r w:rsidR="00FB49A4">
        <w:rPr>
          <w:sz w:val="32"/>
          <w:szCs w:val="32"/>
        </w:rPr>
        <w:t>附典型问题</w:t>
      </w:r>
      <w:r w:rsidR="00FB49A4">
        <w:rPr>
          <w:rFonts w:hint="eastAsia"/>
          <w:sz w:val="32"/>
          <w:szCs w:val="32"/>
        </w:rPr>
        <w:t>、</w:t>
      </w:r>
      <w:r w:rsidR="00FB49A4">
        <w:rPr>
          <w:sz w:val="32"/>
          <w:szCs w:val="32"/>
        </w:rPr>
        <w:t>隐患照片）</w:t>
      </w:r>
    </w:p>
    <w:p w:rsidR="005D4400" w:rsidRDefault="005D4400" w:rsidP="005D4400">
      <w:pPr>
        <w:rPr>
          <w:sz w:val="32"/>
          <w:szCs w:val="32"/>
        </w:rPr>
      </w:pPr>
      <w:r>
        <w:rPr>
          <w:rFonts w:hint="eastAsia"/>
          <w:sz w:val="32"/>
          <w:szCs w:val="32"/>
        </w:rPr>
        <w:t>四</w:t>
      </w:r>
      <w:r>
        <w:rPr>
          <w:sz w:val="32"/>
          <w:szCs w:val="32"/>
        </w:rPr>
        <w:t>、隐患整改的组织与完成情况</w:t>
      </w:r>
    </w:p>
    <w:p w:rsidR="005D4400" w:rsidRDefault="005D4400" w:rsidP="005D4400">
      <w:pPr>
        <w:ind w:firstLineChars="200" w:firstLine="640"/>
        <w:rPr>
          <w:sz w:val="32"/>
          <w:szCs w:val="32"/>
        </w:rPr>
      </w:pPr>
      <w:r>
        <w:rPr>
          <w:rFonts w:hint="eastAsia"/>
          <w:sz w:val="32"/>
          <w:szCs w:val="32"/>
        </w:rPr>
        <w:t>隐患整改工作</w:t>
      </w:r>
      <w:r>
        <w:rPr>
          <w:sz w:val="32"/>
          <w:szCs w:val="32"/>
        </w:rPr>
        <w:t>的组织开展，包括对可立行立改隐患的整改完成度和对无法立行立改的隐患制定整改方案的情况；安全工作检查“</w:t>
      </w:r>
      <w:r>
        <w:rPr>
          <w:rFonts w:hint="eastAsia"/>
          <w:sz w:val="32"/>
          <w:szCs w:val="32"/>
        </w:rPr>
        <w:t>回头看</w:t>
      </w:r>
      <w:r>
        <w:rPr>
          <w:sz w:val="32"/>
          <w:szCs w:val="32"/>
        </w:rPr>
        <w:t>”</w:t>
      </w:r>
      <w:r>
        <w:rPr>
          <w:rFonts w:hint="eastAsia"/>
          <w:sz w:val="32"/>
          <w:szCs w:val="32"/>
        </w:rPr>
        <w:t>、</w:t>
      </w:r>
      <w:r>
        <w:rPr>
          <w:sz w:val="32"/>
          <w:szCs w:val="32"/>
        </w:rPr>
        <w:t>安全隐患闭环管理要求的落实情况等。</w:t>
      </w:r>
      <w:r w:rsidR="00FB49A4">
        <w:rPr>
          <w:rFonts w:hint="eastAsia"/>
          <w:sz w:val="32"/>
          <w:szCs w:val="32"/>
        </w:rPr>
        <w:t>（请</w:t>
      </w:r>
      <w:r w:rsidR="00FB49A4">
        <w:rPr>
          <w:sz w:val="32"/>
          <w:szCs w:val="32"/>
        </w:rPr>
        <w:t>附</w:t>
      </w:r>
      <w:r w:rsidR="00FB49A4">
        <w:rPr>
          <w:rFonts w:hint="eastAsia"/>
          <w:sz w:val="32"/>
          <w:szCs w:val="32"/>
        </w:rPr>
        <w:t>隐患</w:t>
      </w:r>
      <w:r w:rsidR="00FB49A4">
        <w:rPr>
          <w:sz w:val="32"/>
          <w:szCs w:val="32"/>
        </w:rPr>
        <w:t>整改后的情况照片</w:t>
      </w:r>
      <w:r w:rsidR="00FB49A4">
        <w:rPr>
          <w:rFonts w:hint="eastAsia"/>
          <w:sz w:val="32"/>
          <w:szCs w:val="32"/>
        </w:rPr>
        <w:t>）</w:t>
      </w:r>
    </w:p>
    <w:p w:rsidR="005D4400" w:rsidRDefault="005D4400" w:rsidP="005D4400">
      <w:pPr>
        <w:rPr>
          <w:sz w:val="32"/>
          <w:szCs w:val="32"/>
        </w:rPr>
      </w:pPr>
      <w:r>
        <w:rPr>
          <w:rFonts w:hint="eastAsia"/>
          <w:sz w:val="32"/>
          <w:szCs w:val="32"/>
        </w:rPr>
        <w:t>五</w:t>
      </w:r>
      <w:r>
        <w:rPr>
          <w:sz w:val="32"/>
          <w:szCs w:val="32"/>
        </w:rPr>
        <w:t>、在实验室安全管理方面开展的其他工作</w:t>
      </w:r>
    </w:p>
    <w:p w:rsidR="005C34BE" w:rsidRDefault="005D4400" w:rsidP="00FB49A4">
      <w:pPr>
        <w:ind w:firstLineChars="200" w:firstLine="640"/>
        <w:rPr>
          <w:sz w:val="32"/>
          <w:szCs w:val="32"/>
        </w:rPr>
      </w:pPr>
      <w:r>
        <w:rPr>
          <w:rFonts w:hint="eastAsia"/>
          <w:sz w:val="32"/>
          <w:szCs w:val="32"/>
        </w:rPr>
        <w:t>在</w:t>
      </w:r>
      <w:r>
        <w:rPr>
          <w:sz w:val="32"/>
          <w:szCs w:val="32"/>
        </w:rPr>
        <w:t>促进学校实验室安全管理方面采取的可以借鉴和推广</w:t>
      </w:r>
      <w:r>
        <w:rPr>
          <w:rFonts w:hint="eastAsia"/>
          <w:sz w:val="32"/>
          <w:szCs w:val="32"/>
        </w:rPr>
        <w:t>的</w:t>
      </w:r>
      <w:r>
        <w:rPr>
          <w:sz w:val="32"/>
          <w:szCs w:val="32"/>
        </w:rPr>
        <w:t>举措</w:t>
      </w:r>
      <w:r>
        <w:rPr>
          <w:rFonts w:hint="eastAsia"/>
          <w:sz w:val="32"/>
          <w:szCs w:val="32"/>
        </w:rPr>
        <w:t>。</w:t>
      </w:r>
    </w:p>
    <w:p w:rsidR="005C34BE" w:rsidRDefault="005C34BE" w:rsidP="005C34BE">
      <w:pPr>
        <w:ind w:firstLineChars="1300" w:firstLine="4160"/>
        <w:rPr>
          <w:sz w:val="32"/>
          <w:szCs w:val="32"/>
        </w:rPr>
      </w:pPr>
      <w:r>
        <w:rPr>
          <w:rFonts w:hint="eastAsia"/>
          <w:sz w:val="32"/>
          <w:szCs w:val="32"/>
        </w:rPr>
        <w:t>单位</w:t>
      </w:r>
      <w:r>
        <w:rPr>
          <w:sz w:val="32"/>
          <w:szCs w:val="32"/>
        </w:rPr>
        <w:t>名称（</w:t>
      </w:r>
      <w:r>
        <w:rPr>
          <w:rFonts w:hint="eastAsia"/>
          <w:sz w:val="32"/>
          <w:szCs w:val="32"/>
        </w:rPr>
        <w:t>公章</w:t>
      </w:r>
      <w:r>
        <w:rPr>
          <w:sz w:val="32"/>
          <w:szCs w:val="32"/>
        </w:rPr>
        <w:t>）</w:t>
      </w:r>
      <w:r>
        <w:rPr>
          <w:rFonts w:hint="eastAsia"/>
          <w:sz w:val="32"/>
          <w:szCs w:val="32"/>
        </w:rPr>
        <w:t>：</w:t>
      </w:r>
    </w:p>
    <w:p w:rsidR="005C34BE" w:rsidRDefault="005C34BE" w:rsidP="005C34BE">
      <w:pPr>
        <w:ind w:firstLineChars="1300" w:firstLine="4160"/>
        <w:rPr>
          <w:sz w:val="32"/>
          <w:szCs w:val="32"/>
        </w:rPr>
      </w:pPr>
      <w:r>
        <w:rPr>
          <w:rFonts w:hint="eastAsia"/>
          <w:sz w:val="32"/>
          <w:szCs w:val="32"/>
        </w:rPr>
        <w:t>单位</w:t>
      </w:r>
      <w:r>
        <w:rPr>
          <w:sz w:val="32"/>
          <w:szCs w:val="32"/>
        </w:rPr>
        <w:t>负责人</w:t>
      </w:r>
      <w:r>
        <w:rPr>
          <w:rFonts w:hint="eastAsia"/>
          <w:sz w:val="32"/>
          <w:szCs w:val="32"/>
        </w:rPr>
        <w:t>签名</w:t>
      </w:r>
      <w:r>
        <w:rPr>
          <w:sz w:val="32"/>
          <w:szCs w:val="32"/>
        </w:rPr>
        <w:t>：</w:t>
      </w:r>
    </w:p>
    <w:p w:rsidR="005D4400" w:rsidRPr="005C34BE" w:rsidRDefault="005C34BE" w:rsidP="00FB49A4">
      <w:pPr>
        <w:ind w:firstLineChars="1300" w:firstLine="4160"/>
        <w:rPr>
          <w:sz w:val="32"/>
          <w:szCs w:val="32"/>
        </w:rPr>
      </w:pPr>
      <w:r>
        <w:rPr>
          <w:rFonts w:hint="eastAsia"/>
          <w:sz w:val="32"/>
          <w:szCs w:val="32"/>
        </w:rPr>
        <w:t>报送</w:t>
      </w:r>
      <w:r>
        <w:rPr>
          <w:sz w:val="32"/>
          <w:szCs w:val="32"/>
        </w:rPr>
        <w:t>时间：</w:t>
      </w:r>
      <w:bookmarkStart w:id="0" w:name="_GoBack"/>
      <w:bookmarkEnd w:id="0"/>
    </w:p>
    <w:sectPr w:rsidR="005D4400" w:rsidRPr="005C34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9E" w:rsidRDefault="004F1C9E" w:rsidP="003B23BB">
      <w:r>
        <w:separator/>
      </w:r>
    </w:p>
  </w:endnote>
  <w:endnote w:type="continuationSeparator" w:id="0">
    <w:p w:rsidR="004F1C9E" w:rsidRDefault="004F1C9E" w:rsidP="003B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9E" w:rsidRDefault="004F1C9E" w:rsidP="003B23BB">
      <w:r>
        <w:separator/>
      </w:r>
    </w:p>
  </w:footnote>
  <w:footnote w:type="continuationSeparator" w:id="0">
    <w:p w:rsidR="004F1C9E" w:rsidRDefault="004F1C9E" w:rsidP="003B2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CC"/>
    <w:rsid w:val="003746CC"/>
    <w:rsid w:val="003B23BB"/>
    <w:rsid w:val="004C160E"/>
    <w:rsid w:val="004F1C9E"/>
    <w:rsid w:val="005103A2"/>
    <w:rsid w:val="005C34BE"/>
    <w:rsid w:val="005D4400"/>
    <w:rsid w:val="00703600"/>
    <w:rsid w:val="007D1D8F"/>
    <w:rsid w:val="00FA44C0"/>
    <w:rsid w:val="00FB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9F5E"/>
  <w15:chartTrackingRefBased/>
  <w15:docId w15:val="{046897B6-0F29-4830-A424-2A179B9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3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23BB"/>
    <w:rPr>
      <w:sz w:val="18"/>
      <w:szCs w:val="18"/>
    </w:rPr>
  </w:style>
  <w:style w:type="paragraph" w:styleId="a5">
    <w:name w:val="footer"/>
    <w:basedOn w:val="a"/>
    <w:link w:val="a6"/>
    <w:uiPriority w:val="99"/>
    <w:unhideWhenUsed/>
    <w:rsid w:val="003B23BB"/>
    <w:pPr>
      <w:tabs>
        <w:tab w:val="center" w:pos="4153"/>
        <w:tab w:val="right" w:pos="8306"/>
      </w:tabs>
      <w:snapToGrid w:val="0"/>
      <w:jc w:val="left"/>
    </w:pPr>
    <w:rPr>
      <w:sz w:val="18"/>
      <w:szCs w:val="18"/>
    </w:rPr>
  </w:style>
  <w:style w:type="character" w:customStyle="1" w:styleId="a6">
    <w:name w:val="页脚 字符"/>
    <w:basedOn w:val="a0"/>
    <w:link w:val="a5"/>
    <w:uiPriority w:val="99"/>
    <w:rsid w:val="003B23BB"/>
    <w:rPr>
      <w:sz w:val="18"/>
      <w:szCs w:val="18"/>
    </w:rPr>
  </w:style>
  <w:style w:type="paragraph" w:styleId="a7">
    <w:name w:val="List Paragraph"/>
    <w:basedOn w:val="a"/>
    <w:uiPriority w:val="34"/>
    <w:qFormat/>
    <w:rsid w:val="003B2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刘洁</dc:creator>
  <cp:keywords/>
  <dc:description/>
  <cp:lastModifiedBy>刘洁</cp:lastModifiedBy>
  <cp:revision>5</cp:revision>
  <dcterms:created xsi:type="dcterms:W3CDTF">2021-05-06T07:03:00Z</dcterms:created>
  <dcterms:modified xsi:type="dcterms:W3CDTF">2021-05-07T07:55:00Z</dcterms:modified>
</cp:coreProperties>
</file>