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2022年度大型仪器设备测试费拟资助名单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89"/>
        <w:gridCol w:w="344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王韬熹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航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空学院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刘梦莹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能源与动力学院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何兆儒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材料科学与技术学院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杨鲲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材料科学与技术学院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李金旺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航天学院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韦廷查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钱凤娇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张玲珑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施仙庆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公共实验教学部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彭秋洪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能源与动力学院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王春涛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自动化学院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易思广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何茜平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材料科学与技术学院</w:t>
            </w:r>
          </w:p>
        </w:tc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55D063A9"/>
    <w:rsid w:val="02A41233"/>
    <w:rsid w:val="2F4A020E"/>
    <w:rsid w:val="3C8F77CA"/>
    <w:rsid w:val="41B76449"/>
    <w:rsid w:val="55D063A9"/>
    <w:rsid w:val="6A8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230</Characters>
  <Lines>0</Lines>
  <Paragraphs>0</Paragraphs>
  <TotalTime>0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2021-08-13T05:27:00Z</dcterms:created>
  <dc:creator>Jean</dc:creator>
  <cp:lastModifiedBy>邹望蠡</cp:lastModifiedBy>
  <dcterms:modified xsi:type="dcterms:W3CDTF">2022-11-11T09:33:51Z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B07B0E71C278402DAAD734976FADBAB4</vt:lpwstr>
  </property>
</Properties>
</file>